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E8" w:rsidRDefault="007A07E8"/>
    <w:p w:rsidR="000A06C7" w:rsidRDefault="00046DDF">
      <w:r>
        <w:t xml:space="preserve">            </w:t>
      </w:r>
      <w:r w:rsidR="000A06C7">
        <w:t xml:space="preserve">    </w:t>
      </w:r>
      <w:r w:rsidR="000A06C7" w:rsidRPr="000A06C7">
        <w:rPr>
          <w:noProof/>
        </w:rPr>
        <w:drawing>
          <wp:inline distT="0" distB="0" distL="0" distR="0">
            <wp:extent cx="1809750" cy="704850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RpsdKe-Q2A-g-H_UDAmrBEcBnuNiHCQMGjk2M9pMbyRxtfwC_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26" cy="7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0C61502B" wp14:editId="0C4D44D6">
            <wp:extent cx="1524000" cy="762000"/>
            <wp:effectExtent l="0" t="0" r="0" b="0"/>
            <wp:docPr id="10" name="Picture 10" descr="C:\Users\Fran\Pictures\CRV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ran\Pictures\CRV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17" w:rsidRDefault="00596817"/>
    <w:p w:rsidR="001643F7" w:rsidRDefault="00596817">
      <w:pPr>
        <w:rPr>
          <w:rFonts w:ascii="Algerian" w:hAnsi="Algerian"/>
          <w:sz w:val="40"/>
          <w:szCs w:val="40"/>
        </w:rPr>
      </w:pPr>
      <w:r w:rsidRPr="000A06C7">
        <w:rPr>
          <w:rFonts w:ascii="Algerian" w:hAnsi="Algerian"/>
          <w:sz w:val="40"/>
          <w:szCs w:val="40"/>
        </w:rPr>
        <w:t>Earth Hour – Floating Candles on River</w:t>
      </w:r>
    </w:p>
    <w:p w:rsidR="000A06C7" w:rsidRDefault="000A06C7">
      <w:pPr>
        <w:rPr>
          <w:rFonts w:ascii="Algerian" w:hAnsi="Algerian"/>
          <w:sz w:val="40"/>
          <w:szCs w:val="40"/>
        </w:rPr>
      </w:pPr>
    </w:p>
    <w:p w:rsidR="005D0B35" w:rsidRDefault="004F1222" w:rsidP="005D0B35">
      <w:pPr>
        <w:ind w:firstLine="720"/>
      </w:pPr>
      <w:r>
        <w:rPr>
          <w:b/>
          <w:i/>
        </w:rPr>
        <w:t xml:space="preserve">     </w:t>
      </w:r>
      <w:r w:rsidR="000A06C7" w:rsidRPr="005D0B35">
        <w:rPr>
          <w:b/>
          <w:i/>
        </w:rPr>
        <w:t xml:space="preserve">The Cooks River Valley </w:t>
      </w:r>
      <w:r w:rsidR="00755744" w:rsidRPr="005D0B35">
        <w:rPr>
          <w:b/>
          <w:i/>
        </w:rPr>
        <w:t>Association</w:t>
      </w:r>
      <w:r w:rsidR="00755744">
        <w:t xml:space="preserve"> (CRVA) is </w:t>
      </w:r>
      <w:r w:rsidR="005D0B35">
        <w:t xml:space="preserve">again </w:t>
      </w:r>
      <w:r w:rsidR="00755744">
        <w:t>hold</w:t>
      </w:r>
      <w:r w:rsidR="00A2789F">
        <w:t xml:space="preserve">ing </w:t>
      </w:r>
    </w:p>
    <w:p w:rsidR="005D0B35" w:rsidRDefault="005D0B35" w:rsidP="005D0B35">
      <w:pPr>
        <w:ind w:firstLine="720"/>
      </w:pPr>
    </w:p>
    <w:p w:rsidR="005D0B35" w:rsidRDefault="005D0B35" w:rsidP="005D0B35">
      <w:pPr>
        <w:ind w:firstLine="720"/>
      </w:pPr>
      <w:r>
        <w:t xml:space="preserve">           </w:t>
      </w:r>
      <w:r w:rsidR="004F1222">
        <w:t xml:space="preserve">  </w:t>
      </w:r>
      <w:r>
        <w:t xml:space="preserve"> </w:t>
      </w:r>
      <w:proofErr w:type="gramStart"/>
      <w:r w:rsidR="00A2789F">
        <w:t>a</w:t>
      </w:r>
      <w:proofErr w:type="gramEnd"/>
      <w:r w:rsidR="00A2789F">
        <w:t xml:space="preserve"> F</w:t>
      </w:r>
      <w:r w:rsidR="000A06C7">
        <w:t xml:space="preserve">loating Candles </w:t>
      </w:r>
      <w:r w:rsidR="0025577B">
        <w:t>E</w:t>
      </w:r>
      <w:r w:rsidR="000A06C7">
        <w:t xml:space="preserve">vent to celebrate Earth Hour </w:t>
      </w:r>
      <w:r>
        <w:t>on</w:t>
      </w:r>
    </w:p>
    <w:p w:rsidR="005D0B35" w:rsidRDefault="005D0B35" w:rsidP="005D0B35">
      <w:pPr>
        <w:ind w:firstLine="720"/>
      </w:pPr>
    </w:p>
    <w:p w:rsidR="005D0B35" w:rsidRDefault="004F1222" w:rsidP="005D0B35">
      <w:pPr>
        <w:ind w:left="720" w:firstLine="720"/>
      </w:pPr>
      <w:r>
        <w:t xml:space="preserve">       </w:t>
      </w:r>
      <w:r w:rsidR="005D0B35">
        <w:rPr>
          <w:b/>
          <w:i/>
          <w:u w:val="single"/>
        </w:rPr>
        <w:t>Saturday 29</w:t>
      </w:r>
      <w:r w:rsidR="00046DDF">
        <w:rPr>
          <w:b/>
          <w:i/>
          <w:u w:val="single"/>
        </w:rPr>
        <w:t xml:space="preserve"> March from 6.3</w:t>
      </w:r>
      <w:r w:rsidR="00D57B7C">
        <w:rPr>
          <w:b/>
          <w:i/>
          <w:u w:val="single"/>
        </w:rPr>
        <w:t>0pm to 8.3</w:t>
      </w:r>
      <w:r w:rsidR="000A06C7" w:rsidRPr="00A2789F">
        <w:rPr>
          <w:b/>
          <w:i/>
          <w:u w:val="single"/>
        </w:rPr>
        <w:t>0pm</w:t>
      </w:r>
      <w:r w:rsidR="000A06C7" w:rsidRPr="000A06C7">
        <w:t xml:space="preserve"> </w:t>
      </w:r>
      <w:r w:rsidR="000A06C7">
        <w:t xml:space="preserve">at </w:t>
      </w:r>
    </w:p>
    <w:p w:rsidR="000A06C7" w:rsidRDefault="000A06C7" w:rsidP="005D0B35">
      <w:pPr>
        <w:ind w:left="2160" w:firstLine="720"/>
      </w:pPr>
      <w:r>
        <w:t>Steel Park</w:t>
      </w:r>
      <w:r w:rsidR="00A60663">
        <w:t>, Marrickville.</w:t>
      </w:r>
    </w:p>
    <w:p w:rsidR="00A60663" w:rsidRDefault="00A60663" w:rsidP="000A06C7"/>
    <w:p w:rsidR="005D0B35" w:rsidRDefault="005D0B35" w:rsidP="005D0B35">
      <w:pPr>
        <w:ind w:left="720"/>
      </w:pPr>
      <w:r>
        <w:t xml:space="preserve">  </w:t>
      </w:r>
      <w:r w:rsidR="004F1222">
        <w:t xml:space="preserve">       </w:t>
      </w:r>
      <w:r>
        <w:t>Make your own f</w:t>
      </w:r>
      <w:r w:rsidR="00A60663">
        <w:t>loatin</w:t>
      </w:r>
      <w:r>
        <w:t xml:space="preserve">g paper boat &amp; bring it along to the event. </w:t>
      </w:r>
    </w:p>
    <w:p w:rsidR="00046DDF" w:rsidRDefault="005D0B35" w:rsidP="005D0B35">
      <w:pPr>
        <w:ind w:left="2160" w:firstLine="720"/>
      </w:pPr>
      <w:r>
        <w:t>We can wax waterproof it</w:t>
      </w:r>
      <w:r w:rsidR="004F1222">
        <w:t xml:space="preserve"> for you</w:t>
      </w:r>
    </w:p>
    <w:p w:rsidR="005D0B35" w:rsidRDefault="00046DDF" w:rsidP="000A06C7">
      <w:r>
        <w:t xml:space="preserve"> </w:t>
      </w:r>
      <w:r w:rsidR="00822547">
        <w:t xml:space="preserve">  </w:t>
      </w:r>
      <w:r>
        <w:t xml:space="preserve">      </w:t>
      </w:r>
    </w:p>
    <w:p w:rsidR="00046DDF" w:rsidRDefault="005D0B35" w:rsidP="005D0B35">
      <w:pPr>
        <w:ind w:left="2160" w:firstLine="720"/>
        <w:rPr>
          <w:b/>
          <w:i/>
          <w:sz w:val="28"/>
          <w:szCs w:val="28"/>
        </w:rPr>
      </w:pPr>
      <w:r w:rsidRPr="00A2789F">
        <w:rPr>
          <w:b/>
          <w:i/>
          <w:sz w:val="28"/>
          <w:szCs w:val="28"/>
        </w:rPr>
        <w:t>We will provide candles</w:t>
      </w:r>
    </w:p>
    <w:p w:rsidR="00D57B7C" w:rsidRDefault="00D57B7C" w:rsidP="005D0B35">
      <w:pPr>
        <w:ind w:left="2160" w:firstLine="720"/>
      </w:pPr>
      <w:r>
        <w:rPr>
          <w:b/>
          <w:i/>
          <w:sz w:val="28"/>
          <w:szCs w:val="28"/>
        </w:rPr>
        <w:t xml:space="preserve">  </w:t>
      </w:r>
    </w:p>
    <w:p w:rsidR="00A2789F" w:rsidRDefault="00D57B7C" w:rsidP="004F1222">
      <w:r>
        <w:t xml:space="preserve">       </w:t>
      </w:r>
      <w:r w:rsidR="00A2789F">
        <w:t xml:space="preserve">The </w:t>
      </w:r>
      <w:r w:rsidR="00A2789F" w:rsidRPr="00D46B3A">
        <w:rPr>
          <w:b/>
        </w:rPr>
        <w:t>River Canoe Club</w:t>
      </w:r>
      <w:r w:rsidR="00A2789F">
        <w:t xml:space="preserve"> will be sending along canoes &amp; kayaks with fairy lights</w:t>
      </w:r>
    </w:p>
    <w:p w:rsidR="00A2789F" w:rsidRDefault="00A2789F" w:rsidP="00A2789F"/>
    <w:p w:rsidR="00D46B3A" w:rsidRDefault="00D46B3A" w:rsidP="00A2789F">
      <w:r>
        <w:t xml:space="preserve">                                        </w:t>
      </w:r>
      <w:r w:rsidR="0004120F" w:rsidRPr="0004120F">
        <w:rPr>
          <w:noProof/>
        </w:rPr>
        <w:drawing>
          <wp:inline distT="0" distB="0" distL="0" distR="0" wp14:anchorId="630DD2D0" wp14:editId="245D6F53">
            <wp:extent cx="1990725" cy="648335"/>
            <wp:effectExtent l="0" t="0" r="9525" b="0"/>
            <wp:docPr id="11" name="Picture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SGakEjyjexuIF-bcR4gkF-lkX8Vo5vcOyPvqc-4P9bHBRvtagQL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91" cy="64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3A" w:rsidRDefault="006051C4" w:rsidP="00A2789F">
      <w:r w:rsidRPr="006051C4">
        <w:rPr>
          <w:b/>
          <w:i/>
          <w:sz w:val="28"/>
          <w:szCs w:val="28"/>
        </w:rPr>
        <w:t>Musical entertainment</w:t>
      </w:r>
      <w:r w:rsidR="00D46B3A">
        <w:t xml:space="preserve"> by local jazz group </w:t>
      </w:r>
      <w:r w:rsidR="00D46B3A" w:rsidRPr="00D46B3A">
        <w:rPr>
          <w:b/>
          <w:i/>
        </w:rPr>
        <w:t>The Hungry Trio</w:t>
      </w:r>
      <w:r w:rsidR="00D46B3A">
        <w:t xml:space="preserve">  </w:t>
      </w:r>
      <w:r w:rsidR="00D46B3A" w:rsidRPr="00D46B3A">
        <w:rPr>
          <w:noProof/>
        </w:rPr>
        <w:drawing>
          <wp:inline distT="0" distB="0" distL="0" distR="0" wp14:anchorId="2F847D00" wp14:editId="08BC252C">
            <wp:extent cx="1019175" cy="619125"/>
            <wp:effectExtent l="0" t="0" r="9525" b="9525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EnkEmIpCiNPLdxtjXvEuC5MXluNRpumIWM60Y2T-E2unpgYj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76" cy="61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3A" w:rsidRDefault="00D46B3A" w:rsidP="00A2789F"/>
    <w:p w:rsidR="00D46B3A" w:rsidRDefault="00D46B3A" w:rsidP="00A2789F"/>
    <w:p w:rsidR="005D0B35" w:rsidRDefault="00D46B3A" w:rsidP="00A2789F">
      <w:pPr>
        <w:rPr>
          <w:noProof/>
        </w:rPr>
      </w:pPr>
      <w:r>
        <w:t xml:space="preserve">Bring along your </w:t>
      </w:r>
      <w:r w:rsidRPr="00D46B3A">
        <w:rPr>
          <w:noProof/>
        </w:rPr>
        <w:drawing>
          <wp:inline distT="0" distB="0" distL="0" distR="0" wp14:anchorId="34EAB6FE" wp14:editId="2B7AF5FB">
            <wp:extent cx="514350" cy="514350"/>
            <wp:effectExtent l="0" t="0" r="0" b="0"/>
            <wp:docPr id="5" name="Picture 5" descr="http://t2.gstatic.com/images?q=tbn:ANd9GcRkGVJgqufy1LLmiXiuyAwxX9E0jDy2jI5EftOyeejt-WEB5g9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RkGVJgqufy1LLmiXiuyAwxX9E0jDy2jI5EftOyeejt-WEB5g9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1C4">
        <w:t xml:space="preserve">   </w:t>
      </w:r>
      <w:r w:rsidR="000B18EC">
        <w:t xml:space="preserve">  </w:t>
      </w:r>
      <w:r w:rsidR="006051C4">
        <w:t xml:space="preserve">  </w:t>
      </w:r>
      <w:r w:rsidR="006051C4" w:rsidRPr="006051C4">
        <w:rPr>
          <w:noProof/>
        </w:rPr>
        <w:drawing>
          <wp:inline distT="0" distB="0" distL="0" distR="0" wp14:anchorId="273B7181" wp14:editId="2E7E3B1B">
            <wp:extent cx="990600" cy="533400"/>
            <wp:effectExtent l="0" t="0" r="0" b="0"/>
            <wp:docPr id="6" name="Pictur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TOctICOZOFoO8oZ3VnFHSlcPcXWq1MhqA1cZbpGxEPut6Nr8F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30" cy="53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1C4">
        <w:t xml:space="preserve">    </w:t>
      </w:r>
      <w:r w:rsidR="000B18EC">
        <w:t xml:space="preserve">  </w:t>
      </w:r>
      <w:r w:rsidR="006051C4">
        <w:t xml:space="preserve"> </w:t>
      </w:r>
      <w:r w:rsidR="006051C4" w:rsidRPr="006051C4">
        <w:rPr>
          <w:noProof/>
        </w:rPr>
        <w:drawing>
          <wp:inline distT="0" distB="0" distL="0" distR="0" wp14:anchorId="3BAE3B19" wp14:editId="261E0214">
            <wp:extent cx="352425" cy="352425"/>
            <wp:effectExtent l="0" t="0" r="9525" b="9525"/>
            <wp:docPr id="7" name="Picture 7" descr="http://t2.gstatic.com/images?q=tbn:ANd9GcTGnDc4CRixaB3RzG_vFDM8Evh1xUcBB__QedfsiXBZBwnzlQ5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GnDc4CRixaB3RzG_vFDM8Evh1xUcBB__QedfsiXBZBwnzlQ5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089">
        <w:t xml:space="preserve">  </w:t>
      </w:r>
      <w:r w:rsidR="006051C4">
        <w:t xml:space="preserve">  </w:t>
      </w:r>
      <w:r w:rsidR="000B18EC">
        <w:rPr>
          <w:noProof/>
        </w:rPr>
        <w:t xml:space="preserve">  </w:t>
      </w:r>
      <w:r w:rsidR="006051C4" w:rsidRPr="006051C4">
        <w:rPr>
          <w:noProof/>
        </w:rPr>
        <w:drawing>
          <wp:inline distT="0" distB="0" distL="0" distR="0" wp14:anchorId="6842847E" wp14:editId="5AE1BDB3">
            <wp:extent cx="800100" cy="427990"/>
            <wp:effectExtent l="0" t="0" r="0" b="0"/>
            <wp:docPr id="9" name="Picture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QMf82qwkf_JZgp4Q5g-J9_ntZml_gTH7mwSWG6kBCZY6Hz48_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32" cy="42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089">
        <w:rPr>
          <w:noProof/>
        </w:rPr>
        <w:t xml:space="preserve">  </w:t>
      </w:r>
      <w:r w:rsidR="005D0B35">
        <w:rPr>
          <w:noProof/>
        </w:rPr>
        <w:t xml:space="preserve">have a picnic by </w:t>
      </w:r>
    </w:p>
    <w:p w:rsidR="005D0B35" w:rsidRDefault="005D0B35" w:rsidP="00A2789F">
      <w:pPr>
        <w:rPr>
          <w:noProof/>
        </w:rPr>
      </w:pPr>
    </w:p>
    <w:p w:rsidR="00D46B3A" w:rsidRDefault="005D0B35" w:rsidP="00A2789F">
      <w:r>
        <w:rPr>
          <w:noProof/>
        </w:rPr>
        <w:t>the River, celebrate Earth Hour, enjoy the music and catch up with other River folk.</w:t>
      </w:r>
    </w:p>
    <w:p w:rsidR="0025577B" w:rsidRDefault="0025577B" w:rsidP="00A2789F"/>
    <w:p w:rsidR="004F1222" w:rsidRPr="00D57B7C" w:rsidRDefault="00D57B7C" w:rsidP="00D57B7C">
      <w:pPr>
        <w:ind w:left="2160" w:firstLine="720"/>
      </w:pPr>
      <w:r w:rsidRPr="00D57B7C">
        <w:rPr>
          <w:b/>
          <w:i/>
        </w:rPr>
        <w:t>(Gold coin donation)</w:t>
      </w:r>
    </w:p>
    <w:p w:rsidR="00D57B7C" w:rsidRDefault="00D57B7C" w:rsidP="00A2789F"/>
    <w:p w:rsidR="003E64CD" w:rsidRDefault="003E64CD" w:rsidP="00A2789F">
      <w:r>
        <w:t>For further information</w:t>
      </w:r>
      <w:r w:rsidR="004F1222">
        <w:t xml:space="preserve"> contact Peter (0405 549 356) or</w:t>
      </w:r>
      <w:r>
        <w:t xml:space="preserve"> </w:t>
      </w:r>
      <w:hyperlink r:id="rId19" w:history="1">
        <w:r w:rsidRPr="00B7435A">
          <w:rPr>
            <w:rStyle w:val="Hyperlink"/>
          </w:rPr>
          <w:t>info@crva.org.au</w:t>
        </w:r>
      </w:hyperlink>
      <w:r>
        <w:t xml:space="preserve"> </w:t>
      </w:r>
    </w:p>
    <w:p w:rsidR="003E64CD" w:rsidRDefault="003E64CD" w:rsidP="00A2789F">
      <w:bookmarkStart w:id="0" w:name="_GoBack"/>
      <w:bookmarkEnd w:id="0"/>
    </w:p>
    <w:p w:rsidR="005D0B35" w:rsidRDefault="003E64CD" w:rsidP="00A2789F">
      <w:r>
        <w:t xml:space="preserve">   </w:t>
      </w:r>
      <w:r w:rsidR="004F1222">
        <w:t xml:space="preserve">   </w:t>
      </w:r>
      <w:r>
        <w:t xml:space="preserve"> </w:t>
      </w:r>
      <w:r w:rsidR="00AD55D5">
        <w:rPr>
          <w:noProof/>
        </w:rPr>
        <w:drawing>
          <wp:inline distT="0" distB="0" distL="0" distR="0">
            <wp:extent cx="1236841" cy="493517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816" cy="5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8EC">
        <w:t xml:space="preserve"> </w:t>
      </w:r>
      <w:r w:rsidR="004F1222">
        <w:t xml:space="preserve">                                 </w:t>
      </w:r>
      <w:r w:rsidR="004F1222">
        <w:rPr>
          <w:noProof/>
        </w:rPr>
        <w:drawing>
          <wp:inline distT="0" distB="0" distL="0" distR="0" wp14:anchorId="251A7A78" wp14:editId="03D91B60">
            <wp:extent cx="1524000" cy="742950"/>
            <wp:effectExtent l="0" t="0" r="0" b="0"/>
            <wp:docPr id="3" name="Picture 3" descr="C:\Users\Fran\Pictures\CRV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ran\Pictures\CRV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DF" w:rsidRPr="004F1222" w:rsidRDefault="004F1222" w:rsidP="00A2789F">
      <w:r>
        <w:t xml:space="preserve">   </w:t>
      </w:r>
      <w:r w:rsidR="005D0B35">
        <w:t xml:space="preserve"> </w:t>
      </w:r>
      <w:hyperlink r:id="rId21" w:history="1">
        <w:r w:rsidR="000B18EC" w:rsidRPr="004F1222">
          <w:rPr>
            <w:rStyle w:val="Hyperlink"/>
            <w:u w:val="none"/>
          </w:rPr>
          <w:t>www.rivercanoeclub.com</w:t>
        </w:r>
      </w:hyperlink>
      <w:r w:rsidRPr="004F1222">
        <w:rPr>
          <w:rStyle w:val="Hyperlink"/>
          <w:u w:val="none"/>
        </w:rPr>
        <w:t xml:space="preserve">                       </w:t>
      </w:r>
      <w:r>
        <w:rPr>
          <w:rStyle w:val="Hyperlink"/>
          <w:u w:val="none"/>
        </w:rPr>
        <w:t xml:space="preserve">           </w:t>
      </w:r>
      <w:r w:rsidRPr="004F1222">
        <w:rPr>
          <w:rStyle w:val="Hyperlink"/>
          <w:u w:val="none"/>
        </w:rPr>
        <w:t>www.crva.org.au</w:t>
      </w:r>
    </w:p>
    <w:p w:rsidR="00046DDF" w:rsidRDefault="00046DDF" w:rsidP="00A2789F"/>
    <w:p w:rsidR="000B18EC" w:rsidRDefault="00046DDF" w:rsidP="00A2789F">
      <w:pPr>
        <w:rPr>
          <w:b/>
          <w:i/>
        </w:rPr>
      </w:pPr>
      <w:r>
        <w:rPr>
          <w:b/>
          <w:i/>
        </w:rPr>
        <w:t xml:space="preserve">     </w:t>
      </w:r>
    </w:p>
    <w:p w:rsidR="003E64CD" w:rsidRPr="00046DDF" w:rsidRDefault="000B18EC" w:rsidP="00A2789F">
      <w:r>
        <w:rPr>
          <w:b/>
          <w:i/>
        </w:rPr>
        <w:t xml:space="preserve">           </w:t>
      </w:r>
    </w:p>
    <w:sectPr w:rsidR="003E64CD" w:rsidRPr="00046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17"/>
    <w:rsid w:val="00026591"/>
    <w:rsid w:val="0004120F"/>
    <w:rsid w:val="00046DDF"/>
    <w:rsid w:val="000A06C7"/>
    <w:rsid w:val="000B18EC"/>
    <w:rsid w:val="001643F7"/>
    <w:rsid w:val="001B4CF5"/>
    <w:rsid w:val="0025577B"/>
    <w:rsid w:val="003E64CD"/>
    <w:rsid w:val="004F1222"/>
    <w:rsid w:val="00596817"/>
    <w:rsid w:val="005D0B35"/>
    <w:rsid w:val="006051C4"/>
    <w:rsid w:val="006D1E38"/>
    <w:rsid w:val="00755744"/>
    <w:rsid w:val="00795089"/>
    <w:rsid w:val="007A07E8"/>
    <w:rsid w:val="00822547"/>
    <w:rsid w:val="00834305"/>
    <w:rsid w:val="0086246C"/>
    <w:rsid w:val="009A3F80"/>
    <w:rsid w:val="00A2789F"/>
    <w:rsid w:val="00A60663"/>
    <w:rsid w:val="00AD55D5"/>
    <w:rsid w:val="00B705B3"/>
    <w:rsid w:val="00B82D4F"/>
    <w:rsid w:val="00D46B3A"/>
    <w:rsid w:val="00D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C9976D-6B36-4503-A4C0-E6348A9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6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.au/imgres?q=picnic+blanket&amp;hl=en&amp;sa=X&amp;qscrl=1&amp;rlz=1T4ACAW_enAU416AU416&amp;biw=1366&amp;bih=641&amp;tbm=isch&amp;tbnid=q2Jyz4GTPUNkfM:&amp;imgrefurl=http://www.vat19.com/dvds/tuffo-outdoor-waterproof-blanket.cfm&amp;docid=sNHaw_P_rxY3-M&amp;imgurl=http://images1.vat19.com/waterproof-outdoor-blanket/waterproof-picnic-blanket.jpg&amp;w=475&amp;h=316&amp;ei=rl5CUbPbHc2alQWzj4DACw&amp;zoom=1&amp;ved=0CPIBEIQcMCo&amp;ved=1t:3588,r:42,s:0,i:242&amp;iact=rc&amp;dur=3435&amp;page=3&amp;tbnh=179&amp;tbnw=202&amp;start=37&amp;ndsp=24&amp;tx=107&amp;ty=92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file:///C:\Users\Peter\Desktop\RiverThings\Earth%20Hour\www.rivercanoeclub.com" TargetMode="External"/><Relationship Id="rId7" Type="http://schemas.openxmlformats.org/officeDocument/2006/relationships/hyperlink" Target="http://www.google.com.au/imgres?q=lighted+canoes&amp;um=1&amp;hl=en&amp;sa=N&amp;qscrl=1&amp;rlz=1T4ACAW_enAU416AU416&amp;biw=1366&amp;bih=641&amp;tbm=isch&amp;tbnid=RJ2pXeP1CxAEJM:&amp;imgrefurl=http://firsthandpictures.com/blog/petalumas-holiday-lighted-boat-parade/&amp;docid=CgWIhNPo2WeJDM&amp;imgurl=http://firsthandpictures.com/blog/wp-content/uploads/111203-004-sRGB_1024res_wm.jpg&amp;w=1072&amp;h=731&amp;ei=PmNCUYrsPJGUiAfe64GYBw&amp;zoom=1&amp;ved=0CLQCEIQcMEk&amp;ved=1t:3588,r:73,s:0,i:308&amp;iact=rc&amp;dur=5479&amp;page=4&amp;tbnh=178&amp;tbnw=263&amp;start=67&amp;ndsp=23&amp;tx=124&amp;ty=8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om.au/imgres?q=paper+boat&amp;start=261&amp;um=1&amp;hl=en&amp;sa=N&amp;qscrl=1&amp;rlz=1T4ACAW_enAU416AU416&amp;biw=1366&amp;bih=641&amp;tbm=isch&amp;tbnid=Rvr2BEHngvty4M:&amp;imgrefurl=http://bjamminbillyblue.blogspot.com/2011/05/cause-symbol-paper-boats.html&amp;docid=q6GiygSb2lHWoM&amp;imgurl=http://3.bp.blogspot.com/-HdHR1Jcarl4/TcZkRNCchII/AAAAAAAAACU/asN0b7u-Jos/s1600/paper-boat.jpg&amp;w=1600&amp;h=628&amp;ei=H2BCUYvHCIfDkAWI6oDIBQ&amp;zoom=1&amp;ved=0CPEBEIQcME84yAE&amp;ved=1t:3588,r:79,s:200,i:241&amp;iact=rc&amp;dur=5068&amp;page=13&amp;tbnh=136&amp;tbnw=348&amp;ndsp=24&amp;tx=169&amp;ty=7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m.au/imgres?q=chair&amp;start=263&amp;um=1&amp;hl=en&amp;sa=N&amp;qscrl=1&amp;rlz=1T4ACAW_enAU416AU416&amp;biw=1366&amp;bih=641&amp;tbm=isch&amp;tbnid=4z8WDu3mWtZDAM:&amp;imgrefurl=http://www.colemanaustralia.com.au/gear/furniture/flat-fold-chairs/padded-bungy-chair.aspx&amp;docid=RNRXKTnO1-383M&amp;imgurl=http://www.colemanaustralia.com.au/uploadedImages/Deluxe%20Bungy%20Chair.jpg&amp;w=500&amp;h=500&amp;ei=Wl5CUY76N8mnkQXJ7oCwCg&amp;zoom=1&amp;ved=0CNABEIQcMEQ4yAE&amp;ved=1t:3588,r:68,s:200,i:208&amp;iact=rc&amp;dur=1090&amp;page=10&amp;tbnh=185&amp;tbnw=203&amp;ndsp=28&amp;tx=84&amp;ty=8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.au/imgres?q=flashlight&amp;um=1&amp;hl=en&amp;sa=N&amp;rlz=1T4ACAW_enAU416AU416&amp;biw=1366&amp;bih=641&amp;tbm=isch&amp;tbnid=uJieTTcpbTN9zM:&amp;imgrefurl=http://www.123rf.com/photo_8333719_fully-editable-illustration-of-isolated-flashlight.html&amp;docid=uGdGpyXg-QwjLM&amp;imgurl=http://us.123rf.com/400wm/400/400/pilgrimartworks/pilgrimartworks1011/pilgrimartworks101100007/8333719-fully-editable-illustration-of-isolated-flashlight.jpg&amp;w=1200&amp;h=1200&amp;ei=IV9CUcaXPI6nkAX2poHoDw&amp;zoom=1&amp;ved=0CIoCEIQcMCU&amp;ved=1t:3588,r:37,s:0,i:266&amp;iact=rc&amp;dur=876&amp;page=2&amp;tbnh=176&amp;tbnw=174&amp;start=18&amp;ndsp=24&amp;tx=101&amp;ty=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info@crva.org.au" TargetMode="External"/><Relationship Id="rId4" Type="http://schemas.openxmlformats.org/officeDocument/2006/relationships/hyperlink" Target="http://www.google.com.au/imgres?q=floating+candles+in+water&amp;hl=en&amp;biw=1366&amp;bih=641&amp;tbm=isch&amp;tbnid=8lvRb4pfUl36NM:&amp;imgrefurl=http://www.tumblr.com/tagged/floating%20candles&amp;docid=hXL4aigSC4lfgM&amp;imgurl=http://25.media.tumblr.com/tumblr_lmc88y8xvD1qbbcr0o1_500.jpg&amp;w=500&amp;h=332&amp;ei=HVZCUfOcA4zMkgXO04GIDA&amp;zoom=1&amp;sa=X&amp;ved=0CIwCEIQcMD0&amp;ved=1t:3588,r:61,s:0,i:268&amp;iact=rc&amp;dur=3529&amp;page=3&amp;tbnh=172&amp;tbnw=239&amp;start=42&amp;ndsp=24&amp;tx=102&amp;ty=104" TargetMode="External"/><Relationship Id="rId9" Type="http://schemas.openxmlformats.org/officeDocument/2006/relationships/hyperlink" Target="http://www.google.com.au/imgres?imgurl=http://www.ekcsk12.org/faculty/jventura/musicnotes4wq6.jpg&amp;imgrefurl=http://www.ekcsk12.org/faculty/jventura/&amp;h=771&amp;w=1011&amp;sz=111&amp;tbnid=BB88WxrftFWXzM:&amp;tbnh=90&amp;tbnw=118&amp;prev=/search?q=musical+symbols&amp;tbm=isch&amp;tbo=u&amp;zoom=1&amp;q=musical+symbols&amp;usg=__SRe9i2pL_bu8EwwfN8su46OIJK4=&amp;docid=qX2xB4l2qMU4yM&amp;hl=en&amp;sa=X&amp;ei=hV1CUeuCMISPkwWL6ICYAw&amp;sqi=2&amp;ved=0CEUQ9QEwBQ&amp;dur=3209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Peter</cp:lastModifiedBy>
  <cp:revision>4</cp:revision>
  <cp:lastPrinted>2013-03-14T23:53:00Z</cp:lastPrinted>
  <dcterms:created xsi:type="dcterms:W3CDTF">2014-03-13T03:44:00Z</dcterms:created>
  <dcterms:modified xsi:type="dcterms:W3CDTF">2014-03-15T01:01:00Z</dcterms:modified>
</cp:coreProperties>
</file>